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FCB9C" w14:textId="61E773D8" w:rsidR="00CA7652" w:rsidRPr="000D3423" w:rsidRDefault="00BA6658" w:rsidP="00BA6658">
      <w:pPr>
        <w:ind w:left="2880" w:firstLine="720"/>
        <w:rPr>
          <w:rFonts w:ascii="Outfit" w:hAnsi="Outfit"/>
          <w:sz w:val="40"/>
          <w:szCs w:val="40"/>
        </w:rPr>
      </w:pPr>
      <w:r w:rsidRPr="000D3423">
        <w:rPr>
          <w:rFonts w:ascii="Outfit" w:hAnsi="Outfit"/>
          <w:sz w:val="40"/>
          <w:szCs w:val="40"/>
        </w:rPr>
        <w:t>Portswood Primary School</w:t>
      </w:r>
    </w:p>
    <w:p w14:paraId="7C92EE45" w14:textId="48BB7895" w:rsidR="00CA7652" w:rsidRPr="000D3423" w:rsidRDefault="00DA2905" w:rsidP="00BA6658">
      <w:pPr>
        <w:ind w:left="2880" w:firstLine="720"/>
        <w:rPr>
          <w:rFonts w:ascii="Outfit" w:hAnsi="Outfit"/>
          <w:color w:val="000000"/>
          <w:sz w:val="40"/>
          <w:szCs w:val="40"/>
        </w:rPr>
      </w:pPr>
      <w:r w:rsidRPr="000D3423">
        <w:rPr>
          <w:rFonts w:ascii="Outfit" w:hAnsi="Outfit"/>
          <w:color w:val="000000"/>
          <w:sz w:val="40"/>
          <w:szCs w:val="40"/>
        </w:rPr>
        <w:t>Job Description</w:t>
      </w:r>
    </w:p>
    <w:p w14:paraId="31F7EA67" w14:textId="7AD4C5AF" w:rsidR="0047035B" w:rsidRPr="000D3423" w:rsidRDefault="0047035B" w:rsidP="0047035B">
      <w:pPr>
        <w:ind w:left="2880" w:firstLine="720"/>
        <w:rPr>
          <w:rFonts w:ascii="Outfit" w:hAnsi="Outfit"/>
          <w:sz w:val="40"/>
          <w:szCs w:val="40"/>
        </w:rPr>
      </w:pPr>
      <w:r w:rsidRPr="000D3423">
        <w:rPr>
          <w:rFonts w:ascii="Outfit" w:hAnsi="Outfit"/>
          <w:sz w:val="40"/>
          <w:szCs w:val="40"/>
        </w:rPr>
        <w:t>Teaching Assistant</w:t>
      </w:r>
    </w:p>
    <w:p w14:paraId="5CECC826" w14:textId="4FB0CF6C" w:rsidR="00DA2905" w:rsidRPr="000D3423" w:rsidRDefault="0047035B" w:rsidP="00DA2905">
      <w:pPr>
        <w:rPr>
          <w:rFonts w:ascii="Outfit" w:hAnsi="Outfit"/>
          <w:sz w:val="40"/>
          <w:szCs w:val="40"/>
        </w:rPr>
      </w:pPr>
      <w:r w:rsidRPr="000D3423">
        <w:rPr>
          <w:rFonts w:ascii="Outfit" w:hAnsi="Outfit"/>
          <w:b/>
          <w:bCs/>
          <w:noProof/>
          <w:sz w:val="21"/>
          <w:szCs w:val="21"/>
        </w:rPr>
        <mc:AlternateContent>
          <mc:Choice Requires="wps">
            <w:drawing>
              <wp:anchor distT="0" distB="0" distL="114300" distR="114300" simplePos="0" relativeHeight="251666432" behindDoc="1" locked="0" layoutInCell="1" allowOverlap="1" wp14:anchorId="12594740" wp14:editId="06EEF995">
                <wp:simplePos x="0" y="0"/>
                <wp:positionH relativeFrom="column">
                  <wp:posOffset>-647700</wp:posOffset>
                </wp:positionH>
                <wp:positionV relativeFrom="paragraph">
                  <wp:posOffset>290195</wp:posOffset>
                </wp:positionV>
                <wp:extent cx="7635240" cy="1304925"/>
                <wp:effectExtent l="0" t="0" r="3810" b="9525"/>
                <wp:wrapNone/>
                <wp:docPr id="1" name="Rounded Rectangle 1"/>
                <wp:cNvGraphicFramePr/>
                <a:graphic xmlns:a="http://schemas.openxmlformats.org/drawingml/2006/main">
                  <a:graphicData uri="http://schemas.microsoft.com/office/word/2010/wordprocessingShape">
                    <wps:wsp>
                      <wps:cNvSpPr/>
                      <wps:spPr>
                        <a:xfrm>
                          <a:off x="0" y="0"/>
                          <a:ext cx="7635240" cy="13049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19AEB" id="Rounded Rectangle 1" o:spid="_x0000_s1026" style="position:absolute;margin-left:-51pt;margin-top:22.85pt;width:601.2pt;height:10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" fillcolor="#d8d8d8 [2732]" stroked="f" strokeweight="1pt">
                <v:stroke joinstyle="miter"/>
              </v:roundrect>
            </w:pict>
          </mc:Fallback>
        </mc:AlternateContent>
      </w:r>
    </w:p>
    <w:p w14:paraId="7556D0C0" w14:textId="520FFE99" w:rsidR="00CB684F" w:rsidRPr="00170728" w:rsidRDefault="000D3423" w:rsidP="00CB684F">
      <w:pPr>
        <w:ind w:left="2160" w:hanging="2160"/>
        <w:jc w:val="both"/>
        <w:rPr>
          <w:rFonts w:ascii="Outfit" w:hAnsi="Outfit"/>
          <w:b/>
          <w:bCs/>
          <w:color w:val="000000"/>
          <w:sz w:val="22"/>
          <w:szCs w:val="22"/>
        </w:rPr>
      </w:pPr>
      <w:r w:rsidRPr="00170728">
        <w:rPr>
          <w:rFonts w:ascii="Outfit" w:eastAsiaTheme="minorHAnsi" w:hAnsi="Outfit"/>
          <w:b/>
          <w:bCs/>
          <w:color w:val="000000"/>
          <w:sz w:val="22"/>
          <w:szCs w:val="22"/>
          <w:lang w:eastAsia="en-US"/>
        </w:rPr>
        <w:t>Grade/Salary:</w:t>
      </w:r>
      <w:r w:rsidRPr="00170728">
        <w:rPr>
          <w:rFonts w:ascii="Outfit" w:eastAsiaTheme="minorHAnsi" w:hAnsi="Outfit"/>
          <w:color w:val="000000"/>
          <w:sz w:val="22"/>
          <w:szCs w:val="22"/>
          <w:lang w:eastAsia="en-US"/>
        </w:rPr>
        <w:tab/>
      </w:r>
      <w:r w:rsidR="00CB684F" w:rsidRPr="00170728">
        <w:rPr>
          <w:rFonts w:ascii="Outfit" w:hAnsi="Outfit"/>
          <w:color w:val="000000"/>
          <w:sz w:val="22"/>
          <w:szCs w:val="22"/>
        </w:rPr>
        <w:t xml:space="preserve">Grade B </w:t>
      </w:r>
      <w:r w:rsidR="00170728" w:rsidRPr="00170728">
        <w:rPr>
          <w:rFonts w:ascii="Outfit" w:hAnsi="Outfit"/>
          <w:color w:val="000000"/>
          <w:sz w:val="22"/>
          <w:szCs w:val="22"/>
        </w:rPr>
        <w:t>£16,735 actual (FTE £24,027)</w:t>
      </w:r>
    </w:p>
    <w:p w14:paraId="783CDD5A" w14:textId="6DB5F290" w:rsidR="000D3423" w:rsidRPr="00170728" w:rsidRDefault="000D3423" w:rsidP="00170728">
      <w:pPr>
        <w:spacing w:line="259" w:lineRule="auto"/>
        <w:ind w:left="2160" w:hanging="2160"/>
        <w:jc w:val="both"/>
        <w:rPr>
          <w:rFonts w:ascii="Outfit" w:eastAsiaTheme="minorHAnsi" w:hAnsi="Outfit"/>
          <w:color w:val="000000"/>
          <w:sz w:val="22"/>
          <w:szCs w:val="22"/>
          <w:lang w:eastAsia="en-US"/>
        </w:rPr>
      </w:pPr>
      <w:r w:rsidRPr="00170728">
        <w:rPr>
          <w:rFonts w:ascii="Outfit" w:eastAsiaTheme="minorHAnsi" w:hAnsi="Outfit"/>
          <w:b/>
          <w:bCs/>
          <w:color w:val="000000"/>
          <w:sz w:val="22"/>
          <w:szCs w:val="22"/>
          <w:lang w:eastAsia="en-US"/>
        </w:rPr>
        <w:t>Hours:</w:t>
      </w:r>
      <w:r w:rsidRPr="00170728">
        <w:rPr>
          <w:rFonts w:ascii="Outfit" w:eastAsiaTheme="minorHAnsi" w:hAnsi="Outfit"/>
          <w:color w:val="000000"/>
          <w:sz w:val="22"/>
          <w:szCs w:val="22"/>
          <w:lang w:eastAsia="en-US"/>
        </w:rPr>
        <w:t xml:space="preserve"> </w:t>
      </w:r>
      <w:r w:rsidR="00CB684F" w:rsidRPr="00170728">
        <w:rPr>
          <w:rFonts w:ascii="Outfit" w:eastAsiaTheme="minorHAnsi" w:hAnsi="Outfit"/>
          <w:color w:val="000000"/>
          <w:sz w:val="22"/>
          <w:szCs w:val="22"/>
          <w:lang w:eastAsia="en-US"/>
        </w:rPr>
        <w:tab/>
      </w:r>
      <w:r w:rsidRPr="00170728">
        <w:rPr>
          <w:rFonts w:ascii="Outfit" w:eastAsiaTheme="minorHAnsi" w:hAnsi="Outfit" w:cstheme="minorBidi"/>
          <w:color w:val="000000"/>
          <w:sz w:val="22"/>
          <w:szCs w:val="22"/>
          <w:lang w:eastAsia="en-US"/>
        </w:rPr>
        <w:t>Part time, 30 hours per week (term time only)</w:t>
      </w:r>
      <w:r w:rsidR="00170728" w:rsidRPr="00170728">
        <w:rPr>
          <w:rFonts w:ascii="Outfit" w:eastAsiaTheme="minorHAnsi" w:hAnsi="Outfit" w:cstheme="minorBidi"/>
          <w:color w:val="000000"/>
          <w:sz w:val="22"/>
          <w:szCs w:val="22"/>
          <w:lang w:eastAsia="en-US"/>
        </w:rPr>
        <w:t xml:space="preserve"> </w:t>
      </w:r>
      <w:r w:rsidR="00170728" w:rsidRPr="00170728">
        <w:rPr>
          <w:rFonts w:ascii="Outfit" w:eastAsiaTheme="minorHAnsi" w:hAnsi="Outfit" w:cstheme="minorBidi"/>
          <w:color w:val="000000"/>
          <w:sz w:val="22"/>
          <w:szCs w:val="22"/>
          <w:lang w:eastAsia="en-US"/>
        </w:rPr>
        <w:t>made up of 25 hours Teaching Assistant, 5 hours Lunchtime Supervisor</w:t>
      </w:r>
    </w:p>
    <w:p w14:paraId="5204ACA5" w14:textId="77C8A41C" w:rsidR="000D3423" w:rsidRPr="00170728" w:rsidRDefault="000D3423" w:rsidP="000D3423">
      <w:pPr>
        <w:ind w:left="2160" w:hanging="2160"/>
        <w:jc w:val="both"/>
        <w:rPr>
          <w:rFonts w:ascii="Outfit" w:eastAsiaTheme="minorHAnsi" w:hAnsi="Outfit"/>
          <w:color w:val="000000"/>
          <w:sz w:val="22"/>
          <w:szCs w:val="22"/>
          <w:lang w:eastAsia="en-US"/>
        </w:rPr>
      </w:pPr>
      <w:r w:rsidRPr="00170728">
        <w:rPr>
          <w:rFonts w:ascii="Outfit" w:eastAsiaTheme="minorHAnsi" w:hAnsi="Outfit"/>
          <w:b/>
          <w:bCs/>
          <w:color w:val="000000"/>
          <w:sz w:val="22"/>
          <w:szCs w:val="22"/>
          <w:lang w:eastAsia="en-US"/>
        </w:rPr>
        <w:t>Contract:</w:t>
      </w:r>
      <w:r w:rsidRPr="00170728">
        <w:rPr>
          <w:rFonts w:ascii="Outfit" w:eastAsiaTheme="minorHAnsi" w:hAnsi="Outfit"/>
          <w:color w:val="000000"/>
          <w:sz w:val="22"/>
          <w:szCs w:val="22"/>
          <w:lang w:eastAsia="en-US"/>
        </w:rPr>
        <w:tab/>
      </w:r>
      <w:r w:rsidR="002E5434" w:rsidRPr="00170728">
        <w:rPr>
          <w:rFonts w:ascii="Outfit" w:hAnsi="Outfit"/>
          <w:color w:val="000000"/>
          <w:sz w:val="22"/>
          <w:szCs w:val="22"/>
        </w:rPr>
        <w:t>Temporary (MAT Leave cover – Year R)</w:t>
      </w:r>
    </w:p>
    <w:p w14:paraId="186025F6" w14:textId="47F6CA53" w:rsidR="000D3423" w:rsidRPr="00170728" w:rsidRDefault="000D3423" w:rsidP="000D3423">
      <w:pPr>
        <w:ind w:left="2160" w:hanging="2160"/>
        <w:jc w:val="both"/>
        <w:rPr>
          <w:rFonts w:ascii="Outfit" w:eastAsiaTheme="minorHAnsi" w:hAnsi="Outfit"/>
          <w:b/>
          <w:bCs/>
          <w:color w:val="000000"/>
          <w:sz w:val="22"/>
          <w:szCs w:val="22"/>
          <w:lang w:eastAsia="en-US"/>
        </w:rPr>
      </w:pPr>
      <w:r w:rsidRPr="00170728">
        <w:rPr>
          <w:rFonts w:ascii="Outfit" w:eastAsiaTheme="minorHAnsi" w:hAnsi="Outfit"/>
          <w:b/>
          <w:bCs/>
          <w:color w:val="000000"/>
          <w:sz w:val="22"/>
          <w:szCs w:val="22"/>
          <w:lang w:eastAsia="en-US"/>
        </w:rPr>
        <w:t>Closing date:</w:t>
      </w:r>
      <w:r w:rsidRPr="00170728">
        <w:rPr>
          <w:rFonts w:ascii="Outfit" w:eastAsiaTheme="minorHAnsi" w:hAnsi="Outfit"/>
          <w:b/>
          <w:bCs/>
          <w:color w:val="000000"/>
          <w:sz w:val="22"/>
          <w:szCs w:val="22"/>
          <w:lang w:eastAsia="en-US"/>
        </w:rPr>
        <w:tab/>
      </w:r>
      <w:r w:rsidR="002E5434" w:rsidRPr="00170728">
        <w:rPr>
          <w:rFonts w:ascii="Outfit" w:hAnsi="Outfit"/>
          <w:color w:val="000000"/>
          <w:sz w:val="22"/>
          <w:szCs w:val="22"/>
        </w:rPr>
        <w:t>Wednesday 12 February 2025 at 5pm</w:t>
      </w:r>
      <w:r w:rsidRPr="00170728">
        <w:rPr>
          <w:rFonts w:ascii="Outfit" w:eastAsiaTheme="minorHAnsi" w:hAnsi="Outfit"/>
          <w:color w:val="000000"/>
          <w:sz w:val="22"/>
          <w:szCs w:val="22"/>
          <w:lang w:eastAsia="en-US"/>
        </w:rPr>
        <w:tab/>
      </w:r>
    </w:p>
    <w:p w14:paraId="3B9D170C" w14:textId="6CB6D380" w:rsidR="000D3423" w:rsidRPr="00170728" w:rsidRDefault="000D3423" w:rsidP="000D3423">
      <w:pPr>
        <w:jc w:val="both"/>
        <w:rPr>
          <w:rFonts w:ascii="Outfit" w:eastAsiaTheme="minorHAnsi" w:hAnsi="Outfit"/>
          <w:b/>
          <w:bCs/>
          <w:color w:val="000000"/>
          <w:sz w:val="22"/>
          <w:szCs w:val="22"/>
          <w:lang w:eastAsia="en-US"/>
        </w:rPr>
      </w:pPr>
      <w:r w:rsidRPr="00170728">
        <w:rPr>
          <w:rFonts w:ascii="Outfit" w:eastAsiaTheme="minorHAnsi" w:hAnsi="Outfit"/>
          <w:b/>
          <w:bCs/>
          <w:color w:val="000000"/>
          <w:sz w:val="22"/>
          <w:szCs w:val="22"/>
          <w:lang w:eastAsia="en-US"/>
        </w:rPr>
        <w:t>Interview date:</w:t>
      </w:r>
      <w:r w:rsidRPr="00170728">
        <w:rPr>
          <w:rFonts w:ascii="Outfit" w:eastAsiaTheme="minorHAnsi" w:hAnsi="Outfit"/>
          <w:b/>
          <w:bCs/>
          <w:color w:val="000000"/>
          <w:sz w:val="22"/>
          <w:szCs w:val="22"/>
          <w:lang w:eastAsia="en-US"/>
        </w:rPr>
        <w:tab/>
      </w:r>
      <w:r w:rsidR="002E5434" w:rsidRPr="00170728">
        <w:rPr>
          <w:rFonts w:ascii="Outfit" w:hAnsi="Outfit"/>
          <w:color w:val="000000"/>
          <w:sz w:val="22"/>
          <w:szCs w:val="22"/>
        </w:rPr>
        <w:t xml:space="preserve">Friday </w:t>
      </w:r>
      <w:proofErr w:type="gramStart"/>
      <w:r w:rsidR="002E5434" w:rsidRPr="00170728">
        <w:rPr>
          <w:rFonts w:ascii="Outfit" w:hAnsi="Outfit"/>
          <w:color w:val="000000"/>
          <w:sz w:val="22"/>
          <w:szCs w:val="22"/>
        </w:rPr>
        <w:t>14  February</w:t>
      </w:r>
      <w:proofErr w:type="gramEnd"/>
      <w:r w:rsidR="002E5434" w:rsidRPr="00170728">
        <w:rPr>
          <w:rFonts w:ascii="Outfit" w:hAnsi="Outfit"/>
          <w:color w:val="000000"/>
          <w:sz w:val="22"/>
          <w:szCs w:val="22"/>
        </w:rPr>
        <w:t xml:space="preserve"> 2025</w:t>
      </w:r>
    </w:p>
    <w:p w14:paraId="2B499ECC" w14:textId="6946E763" w:rsidR="00FC1D96" w:rsidRPr="00170728" w:rsidRDefault="000D3423" w:rsidP="000D3423">
      <w:pPr>
        <w:pStyle w:val="NoSpacing"/>
        <w:jc w:val="both"/>
        <w:rPr>
          <w:rFonts w:ascii="Outfit" w:hAnsi="Outfit" w:cs="Times New Roman"/>
          <w:color w:val="000000"/>
        </w:rPr>
      </w:pPr>
      <w:r w:rsidRPr="00170728">
        <w:rPr>
          <w:rFonts w:ascii="Outfit" w:hAnsi="Outfit" w:cs="Times New Roman"/>
          <w:b/>
          <w:bCs/>
          <w:color w:val="000000"/>
        </w:rPr>
        <w:t>Start date:</w:t>
      </w:r>
      <w:r w:rsidRPr="00170728">
        <w:rPr>
          <w:rFonts w:ascii="Outfit" w:hAnsi="Outfit" w:cs="Times New Roman"/>
          <w:b/>
          <w:bCs/>
          <w:color w:val="000000"/>
        </w:rPr>
        <w:tab/>
      </w:r>
      <w:r w:rsidRPr="00170728">
        <w:rPr>
          <w:rFonts w:ascii="Outfit" w:hAnsi="Outfit" w:cs="Times New Roman"/>
          <w:b/>
          <w:bCs/>
          <w:color w:val="000000"/>
        </w:rPr>
        <w:tab/>
      </w:r>
      <w:r w:rsidR="002E5434" w:rsidRPr="00170728">
        <w:rPr>
          <w:rFonts w:ascii="Outfit" w:hAnsi="Outfit" w:cs="Times New Roman"/>
          <w:color w:val="000000"/>
        </w:rPr>
        <w:t>3 March 2025</w:t>
      </w:r>
    </w:p>
    <w:p w14:paraId="126A09DF" w14:textId="77777777" w:rsidR="00517974" w:rsidRPr="000D3423" w:rsidRDefault="00517974" w:rsidP="00DA2905">
      <w:pPr>
        <w:autoSpaceDE w:val="0"/>
        <w:autoSpaceDN w:val="0"/>
        <w:adjustRightInd w:val="0"/>
        <w:rPr>
          <w:rFonts w:ascii="Outfit" w:hAnsi="Outfit"/>
          <w:color w:val="23476E"/>
          <w:sz w:val="28"/>
          <w:szCs w:val="28"/>
          <w:u w:val="single"/>
        </w:rPr>
      </w:pPr>
    </w:p>
    <w:p w14:paraId="024D3280" w14:textId="693171ED" w:rsidR="00DA2905" w:rsidRPr="000D3423" w:rsidRDefault="00DA2905" w:rsidP="00DA2905">
      <w:pPr>
        <w:autoSpaceDE w:val="0"/>
        <w:autoSpaceDN w:val="0"/>
        <w:adjustRightInd w:val="0"/>
        <w:rPr>
          <w:rFonts w:ascii="Outfit" w:hAnsi="Outfit"/>
          <w:color w:val="23476E"/>
          <w:sz w:val="28"/>
          <w:szCs w:val="28"/>
          <w:u w:val="single"/>
        </w:rPr>
      </w:pPr>
      <w:r w:rsidRPr="000D3423">
        <w:rPr>
          <w:rFonts w:ascii="Outfit" w:hAnsi="Outfit"/>
          <w:color w:val="23476E"/>
          <w:sz w:val="28"/>
          <w:szCs w:val="28"/>
          <w:u w:val="single"/>
        </w:rPr>
        <w:t>Principle Responsibilities</w:t>
      </w:r>
    </w:p>
    <w:p w14:paraId="28EC78A6" w14:textId="77777777" w:rsidR="0047035B" w:rsidRPr="000D3423" w:rsidRDefault="0047035B" w:rsidP="00DA2905">
      <w:pPr>
        <w:autoSpaceDE w:val="0"/>
        <w:autoSpaceDN w:val="0"/>
        <w:adjustRightInd w:val="0"/>
        <w:rPr>
          <w:rFonts w:ascii="Outfit" w:hAnsi="Outfit"/>
          <w:color w:val="23476E"/>
          <w:sz w:val="28"/>
          <w:szCs w:val="28"/>
          <w:u w:val="single"/>
        </w:rPr>
      </w:pPr>
    </w:p>
    <w:p w14:paraId="12DD5332" w14:textId="6FA6D1AA"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To work with class teachers to raise the learning and attainment of students </w:t>
      </w:r>
      <w:r w:rsidR="002E5434">
        <w:rPr>
          <w:rFonts w:ascii="Outfit" w:hAnsi="Outfit" w:cs="Times New Roman"/>
          <w:color w:val="000000"/>
          <w:sz w:val="22"/>
          <w:szCs w:val="22"/>
        </w:rPr>
        <w:t>within Year R</w:t>
      </w:r>
    </w:p>
    <w:p w14:paraId="4FCD654D"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To promote student independence, self-esteem and social inclusion </w:t>
      </w:r>
    </w:p>
    <w:p w14:paraId="15B42766" w14:textId="23519766"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Give support to students, individually or in groups, so they can access the curriculum, take part in learning and experience a sense of achievement </w:t>
      </w:r>
    </w:p>
    <w:p w14:paraId="0C29F91A" w14:textId="77777777" w:rsidR="0047035B" w:rsidRPr="000D3423" w:rsidRDefault="0047035B" w:rsidP="0047035B">
      <w:pPr>
        <w:autoSpaceDE w:val="0"/>
        <w:autoSpaceDN w:val="0"/>
        <w:adjustRightInd w:val="0"/>
        <w:ind w:left="360"/>
        <w:jc w:val="both"/>
        <w:rPr>
          <w:rFonts w:ascii="Outfit" w:hAnsi="Outfit"/>
          <w:color w:val="000000"/>
          <w:sz w:val="22"/>
          <w:szCs w:val="22"/>
        </w:rPr>
      </w:pPr>
    </w:p>
    <w:p w14:paraId="71A787D7" w14:textId="54C4CC23" w:rsidR="0047035B" w:rsidRPr="000D3423" w:rsidRDefault="0047035B" w:rsidP="0047035B">
      <w:pPr>
        <w:autoSpaceDE w:val="0"/>
        <w:autoSpaceDN w:val="0"/>
        <w:adjustRightInd w:val="0"/>
        <w:rPr>
          <w:rFonts w:ascii="Outfit" w:hAnsi="Outfit"/>
          <w:color w:val="23476E"/>
          <w:sz w:val="28"/>
          <w:szCs w:val="28"/>
          <w:u w:val="single"/>
        </w:rPr>
      </w:pPr>
      <w:r w:rsidRPr="000D3423">
        <w:rPr>
          <w:rFonts w:ascii="Outfit" w:hAnsi="Outfit"/>
          <w:color w:val="23476E"/>
          <w:sz w:val="28"/>
          <w:szCs w:val="28"/>
          <w:u w:val="single"/>
        </w:rPr>
        <w:t>Duties and Responsibilities</w:t>
      </w:r>
    </w:p>
    <w:p w14:paraId="1CD835FB" w14:textId="77777777" w:rsidR="0047035B" w:rsidRPr="000D3423" w:rsidRDefault="0047035B" w:rsidP="0047035B">
      <w:pPr>
        <w:autoSpaceDE w:val="0"/>
        <w:autoSpaceDN w:val="0"/>
        <w:adjustRightInd w:val="0"/>
        <w:rPr>
          <w:rFonts w:ascii="Outfit" w:hAnsi="Outfit"/>
          <w:color w:val="23476E"/>
          <w:sz w:val="28"/>
          <w:szCs w:val="28"/>
          <w:u w:val="single"/>
        </w:rPr>
      </w:pPr>
    </w:p>
    <w:p w14:paraId="431341E2" w14:textId="77777777" w:rsidR="0047035B" w:rsidRPr="000D3423" w:rsidRDefault="0047035B" w:rsidP="0047035B">
      <w:pPr>
        <w:rPr>
          <w:rFonts w:ascii="Outfit" w:hAnsi="Outfit"/>
          <w:b/>
          <w:bCs/>
          <w:color w:val="000000"/>
          <w:sz w:val="22"/>
          <w:szCs w:val="22"/>
        </w:rPr>
      </w:pPr>
      <w:r w:rsidRPr="000D3423">
        <w:rPr>
          <w:rFonts w:ascii="Outfit" w:hAnsi="Outfit"/>
          <w:b/>
          <w:bCs/>
          <w:color w:val="000000"/>
          <w:sz w:val="22"/>
          <w:szCs w:val="22"/>
        </w:rPr>
        <w:t>The Teaching Assistant will be responsible for:</w:t>
      </w:r>
    </w:p>
    <w:p w14:paraId="64DA51D0" w14:textId="77777777" w:rsidR="00DA2905" w:rsidRPr="000D3423" w:rsidRDefault="00DA2905" w:rsidP="00DA2905">
      <w:pPr>
        <w:autoSpaceDE w:val="0"/>
        <w:autoSpaceDN w:val="0"/>
        <w:adjustRightInd w:val="0"/>
        <w:rPr>
          <w:rFonts w:ascii="Outfit" w:hAnsi="Outfit"/>
          <w:b/>
          <w:bCs/>
          <w:color w:val="000000"/>
          <w:sz w:val="22"/>
          <w:szCs w:val="22"/>
        </w:rPr>
      </w:pPr>
    </w:p>
    <w:p w14:paraId="0A7DD39F" w14:textId="77777777" w:rsidR="0047035B" w:rsidRPr="000D3423" w:rsidRDefault="0047035B" w:rsidP="0047035B">
      <w:pPr>
        <w:rPr>
          <w:rFonts w:ascii="Outfit" w:hAnsi="Outfit"/>
          <w:b/>
          <w:bCs/>
          <w:color w:val="000000"/>
        </w:rPr>
      </w:pPr>
      <w:r w:rsidRPr="000D3423">
        <w:rPr>
          <w:rFonts w:ascii="Outfit" w:hAnsi="Outfit"/>
          <w:b/>
          <w:bCs/>
          <w:color w:val="000000"/>
        </w:rPr>
        <w:t>Teaching and learning</w:t>
      </w:r>
    </w:p>
    <w:p w14:paraId="182C4312"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Demonstrate an informed and efficient approach to teaching and learning by adopting relevant strategies to support the work of the teacher and increase achievement of all students including, where appropriate, those with special educational needs and disabilities (SEND)</w:t>
      </w:r>
    </w:p>
    <w:p w14:paraId="7515C7E0"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Promote, support and facilitate inclusion by encouraging participation of all students in learning and extracurricular activities</w:t>
      </w:r>
    </w:p>
    <w:p w14:paraId="5FA1E15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Use effective behaviour management strategies consistently in line with the school’s policy and procedures </w:t>
      </w:r>
    </w:p>
    <w:p w14:paraId="604FE33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Support class teachers with maintaining good order and discipline among students, managing behaviour effectively to ensure a good and safe learning environment</w:t>
      </w:r>
    </w:p>
    <w:p w14:paraId="73CD59F2"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Organise and manage teaching space and resources to help maintain a stimulating and safe learning environment</w:t>
      </w:r>
    </w:p>
    <w:p w14:paraId="2800A15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Observe student performance and pass observations on to the class teacher</w:t>
      </w:r>
    </w:p>
    <w:p w14:paraId="3B3B176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Supervise a class if the teacher is temporarily unavailable </w:t>
      </w:r>
    </w:p>
    <w:p w14:paraId="64FE4B45"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Use ICT skills to advance learning </w:t>
      </w:r>
    </w:p>
    <w:p w14:paraId="0A9A8962"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Undertake any other relevant duties given by the class teacher</w:t>
      </w:r>
    </w:p>
    <w:p w14:paraId="50AC54A3" w14:textId="77777777" w:rsidR="0047035B" w:rsidRPr="000D3423" w:rsidRDefault="0047035B" w:rsidP="0047035B">
      <w:pPr>
        <w:rPr>
          <w:rFonts w:ascii="Outfit" w:hAnsi="Outfit"/>
          <w:b/>
          <w:bCs/>
          <w:color w:val="000000"/>
        </w:rPr>
      </w:pPr>
    </w:p>
    <w:p w14:paraId="295154DB" w14:textId="0729263B" w:rsidR="0047035B" w:rsidRPr="000D3423" w:rsidRDefault="0047035B" w:rsidP="0047035B">
      <w:pPr>
        <w:rPr>
          <w:rFonts w:ascii="Outfit" w:hAnsi="Outfit"/>
          <w:b/>
          <w:bCs/>
          <w:color w:val="000000"/>
        </w:rPr>
      </w:pPr>
      <w:r w:rsidRPr="000D3423">
        <w:rPr>
          <w:rFonts w:ascii="Outfit" w:hAnsi="Outfit"/>
          <w:b/>
          <w:bCs/>
          <w:color w:val="000000"/>
        </w:rPr>
        <w:t>Planning</w:t>
      </w:r>
    </w:p>
    <w:p w14:paraId="30313013"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lastRenderedPageBreak/>
        <w:t>Contribute to effective assessment and planning by supporting the monitoring, recording and reporting of student performance and progress as appropriate to the level of the role</w:t>
      </w:r>
    </w:p>
    <w:p w14:paraId="6A0E0C8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Read and understand lesson plans shared prior to lessons, if available</w:t>
      </w:r>
    </w:p>
    <w:p w14:paraId="3804CAFA" w14:textId="0AE4B088" w:rsidR="0047035B" w:rsidRPr="000D3423" w:rsidRDefault="0047035B" w:rsidP="0047035B">
      <w:pPr>
        <w:numPr>
          <w:ilvl w:val="0"/>
          <w:numId w:val="5"/>
        </w:numPr>
        <w:spacing w:after="60"/>
        <w:jc w:val="both"/>
        <w:rPr>
          <w:rFonts w:ascii="Outfit" w:hAnsi="Outfit"/>
          <w:color w:val="000000"/>
          <w:sz w:val="22"/>
          <w:szCs w:val="22"/>
        </w:rPr>
      </w:pPr>
      <w:r w:rsidRPr="000D3423">
        <w:rPr>
          <w:rFonts w:ascii="Outfit" w:hAnsi="Outfit"/>
          <w:color w:val="000000"/>
          <w:sz w:val="22"/>
          <w:szCs w:val="22"/>
        </w:rPr>
        <w:t>Prepare the classroom for lessons</w:t>
      </w:r>
    </w:p>
    <w:p w14:paraId="025519CB" w14:textId="77777777" w:rsidR="0047035B" w:rsidRPr="000D3423" w:rsidRDefault="0047035B" w:rsidP="0047035B">
      <w:pPr>
        <w:spacing w:after="60"/>
        <w:jc w:val="both"/>
        <w:rPr>
          <w:rFonts w:ascii="Outfit" w:hAnsi="Outfit"/>
          <w:color w:val="000000"/>
        </w:rPr>
      </w:pPr>
    </w:p>
    <w:p w14:paraId="2B630DC6" w14:textId="77777777" w:rsidR="0047035B" w:rsidRPr="000D3423" w:rsidRDefault="0047035B" w:rsidP="0047035B">
      <w:pPr>
        <w:rPr>
          <w:rFonts w:ascii="Outfit" w:hAnsi="Outfit"/>
          <w:b/>
          <w:bCs/>
          <w:color w:val="000000"/>
        </w:rPr>
      </w:pPr>
      <w:r w:rsidRPr="000D3423">
        <w:rPr>
          <w:rFonts w:ascii="Outfit" w:hAnsi="Outfit"/>
          <w:b/>
          <w:bCs/>
          <w:color w:val="000000"/>
        </w:rPr>
        <w:t>Working with colleagues and other relevant professionals</w:t>
      </w:r>
    </w:p>
    <w:p w14:paraId="1214346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Communicate effectively with other staff members and students, and with parents and carers under the direction of the class teacher</w:t>
      </w:r>
    </w:p>
    <w:p w14:paraId="2C2C2F16"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Communicate their knowledge and understanding of students to other school staff and education, health and social care professionals, so that informed decision making can take place on intervention and provision</w:t>
      </w:r>
    </w:p>
    <w:p w14:paraId="361731A4"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With the class teacher, keep other professionals accurately informed of performance and progress or concerns they may have about the students they work with</w:t>
      </w:r>
    </w:p>
    <w:p w14:paraId="32D82178"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Understand their role </w:t>
      </w:r>
      <w:proofErr w:type="gramStart"/>
      <w:r w:rsidRPr="000D3423">
        <w:rPr>
          <w:rFonts w:ascii="Outfit" w:hAnsi="Outfit" w:cs="Times New Roman"/>
          <w:color w:val="000000"/>
          <w:sz w:val="22"/>
          <w:szCs w:val="22"/>
        </w:rPr>
        <w:t>in order to</w:t>
      </w:r>
      <w:proofErr w:type="gramEnd"/>
      <w:r w:rsidRPr="000D3423">
        <w:rPr>
          <w:rFonts w:ascii="Outfit" w:hAnsi="Outfit" w:cs="Times New Roman"/>
          <w:color w:val="000000"/>
          <w:sz w:val="22"/>
          <w:szCs w:val="22"/>
        </w:rPr>
        <w:t xml:space="preserve"> be able to work collaboratively with classroom teachers and other colleagues, including specialist advisory teachers</w:t>
      </w:r>
    </w:p>
    <w:p w14:paraId="2888B79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Collaborate and work with colleagues and other relevant professionals within and beyond the school</w:t>
      </w:r>
    </w:p>
    <w:p w14:paraId="1FF8AC4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Develop effective professional relationships with colleagues</w:t>
      </w:r>
    </w:p>
    <w:p w14:paraId="006C340C" w14:textId="77777777" w:rsidR="00517974" w:rsidRPr="000D3423" w:rsidRDefault="00517974" w:rsidP="00DA2905">
      <w:pPr>
        <w:autoSpaceDE w:val="0"/>
        <w:autoSpaceDN w:val="0"/>
        <w:adjustRightInd w:val="0"/>
        <w:rPr>
          <w:rFonts w:ascii="Outfit" w:hAnsi="Outfit"/>
          <w:color w:val="000000"/>
        </w:rPr>
      </w:pPr>
    </w:p>
    <w:p w14:paraId="292A87EC" w14:textId="77777777" w:rsidR="0047035B" w:rsidRPr="000D3423" w:rsidRDefault="0047035B" w:rsidP="0047035B">
      <w:pPr>
        <w:rPr>
          <w:rFonts w:ascii="Outfit" w:hAnsi="Outfit"/>
          <w:b/>
          <w:bCs/>
          <w:color w:val="000000"/>
        </w:rPr>
      </w:pPr>
      <w:r w:rsidRPr="000D3423">
        <w:rPr>
          <w:rFonts w:ascii="Outfit" w:hAnsi="Outfit"/>
          <w:b/>
          <w:bCs/>
          <w:color w:val="000000"/>
        </w:rPr>
        <w:t>Whole-school organisation, strategy and development</w:t>
      </w:r>
    </w:p>
    <w:p w14:paraId="5FAD27D3"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Contribute to the development, implementation and evaluation of the school’s policies, practices and procedures, </w:t>
      </w:r>
      <w:proofErr w:type="gramStart"/>
      <w:r w:rsidRPr="000D3423">
        <w:rPr>
          <w:rFonts w:ascii="Outfit" w:hAnsi="Outfit" w:cs="Times New Roman"/>
          <w:color w:val="000000"/>
          <w:sz w:val="22"/>
          <w:szCs w:val="22"/>
        </w:rPr>
        <w:t>so as to</w:t>
      </w:r>
      <w:proofErr w:type="gramEnd"/>
      <w:r w:rsidRPr="000D3423">
        <w:rPr>
          <w:rFonts w:ascii="Outfit" w:hAnsi="Outfit" w:cs="Times New Roman"/>
          <w:color w:val="000000"/>
          <w:sz w:val="22"/>
          <w:szCs w:val="22"/>
        </w:rPr>
        <w:t xml:space="preserve"> support the school’s values and vision</w:t>
      </w:r>
    </w:p>
    <w:p w14:paraId="10DDA13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Make a positive contribution to the wider life and ethos of the school and the HISP Multi Academy Trust</w:t>
      </w:r>
    </w:p>
    <w:p w14:paraId="217FAE54" w14:textId="77777777" w:rsidR="0047035B" w:rsidRPr="000D3423" w:rsidRDefault="0047035B" w:rsidP="0047035B">
      <w:pPr>
        <w:rPr>
          <w:rFonts w:ascii="Outfit" w:hAnsi="Outfit"/>
          <w:b/>
          <w:bCs/>
          <w:color w:val="000000"/>
        </w:rPr>
      </w:pPr>
    </w:p>
    <w:p w14:paraId="3A4F8816" w14:textId="77777777" w:rsidR="0047035B" w:rsidRPr="000D3423" w:rsidRDefault="0047035B" w:rsidP="0047035B">
      <w:pPr>
        <w:rPr>
          <w:rFonts w:ascii="Outfit" w:hAnsi="Outfit"/>
          <w:b/>
          <w:bCs/>
          <w:color w:val="000000"/>
        </w:rPr>
      </w:pPr>
      <w:r w:rsidRPr="000D3423">
        <w:rPr>
          <w:rFonts w:ascii="Outfit" w:hAnsi="Outfit"/>
          <w:b/>
          <w:bCs/>
          <w:color w:val="000000"/>
        </w:rPr>
        <w:t>Health and safety</w:t>
      </w:r>
    </w:p>
    <w:p w14:paraId="182476FB"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Promote the safety and wellbeing of students, and help to safeguard student well-being by following the requirements of Keeping Children Safe in Education and our school’s child protection policy </w:t>
      </w:r>
    </w:p>
    <w:p w14:paraId="49F53D7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Look after children who are upset or have had accidents </w:t>
      </w:r>
    </w:p>
    <w:p w14:paraId="60450175" w14:textId="77777777" w:rsidR="0047035B" w:rsidRPr="000D3423" w:rsidRDefault="0047035B" w:rsidP="0047035B">
      <w:pPr>
        <w:rPr>
          <w:rFonts w:ascii="Outfit" w:hAnsi="Outfit"/>
          <w:b/>
          <w:bCs/>
          <w:color w:val="000000"/>
        </w:rPr>
      </w:pPr>
    </w:p>
    <w:p w14:paraId="5255DAEA" w14:textId="77777777" w:rsidR="0047035B" w:rsidRPr="000D3423" w:rsidRDefault="0047035B" w:rsidP="0047035B">
      <w:pPr>
        <w:rPr>
          <w:rFonts w:ascii="Outfit" w:hAnsi="Outfit"/>
          <w:b/>
          <w:bCs/>
          <w:color w:val="000000"/>
        </w:rPr>
      </w:pPr>
      <w:r w:rsidRPr="000D3423">
        <w:rPr>
          <w:rFonts w:ascii="Outfit" w:hAnsi="Outfit"/>
          <w:b/>
          <w:bCs/>
          <w:color w:val="000000"/>
        </w:rPr>
        <w:t>Professional development</w:t>
      </w:r>
    </w:p>
    <w:p w14:paraId="42BC350D"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Help keep their own knowledge and understanding relevant and </w:t>
      </w:r>
      <w:proofErr w:type="gramStart"/>
      <w:r w:rsidRPr="000D3423">
        <w:rPr>
          <w:rFonts w:ascii="Outfit" w:hAnsi="Outfit" w:cs="Times New Roman"/>
          <w:color w:val="000000"/>
          <w:sz w:val="22"/>
          <w:szCs w:val="22"/>
        </w:rPr>
        <w:t>up-to-date</w:t>
      </w:r>
      <w:proofErr w:type="gramEnd"/>
      <w:r w:rsidRPr="000D3423">
        <w:rPr>
          <w:rFonts w:ascii="Outfit" w:hAnsi="Outfit" w:cs="Times New Roman"/>
          <w:color w:val="000000"/>
          <w:sz w:val="22"/>
          <w:szCs w:val="22"/>
        </w:rPr>
        <w:t xml:space="preserve"> by reflecting on their own practice, liaising with school leaders, and identifying relevant professional development to improve personal effectiveness </w:t>
      </w:r>
    </w:p>
    <w:p w14:paraId="494BF8BB"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Take opportunities to build the appropriate skills, qualifications, and/or experience needed for the role, with support from the school </w:t>
      </w:r>
    </w:p>
    <w:p w14:paraId="029202F1"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Take part in the school’s appraisal procedures</w:t>
      </w:r>
    </w:p>
    <w:p w14:paraId="36878555" w14:textId="77777777" w:rsidR="0047035B" w:rsidRPr="000D3423" w:rsidRDefault="0047035B" w:rsidP="0047035B">
      <w:pPr>
        <w:rPr>
          <w:rFonts w:ascii="Outfit" w:hAnsi="Outfit"/>
        </w:rPr>
      </w:pPr>
    </w:p>
    <w:p w14:paraId="0812E70D" w14:textId="77777777" w:rsidR="0047035B" w:rsidRPr="000D3423" w:rsidRDefault="0047035B" w:rsidP="0047035B">
      <w:pPr>
        <w:rPr>
          <w:rFonts w:ascii="Outfit" w:hAnsi="Outfit"/>
          <w:b/>
          <w:bCs/>
          <w:color w:val="000000"/>
        </w:rPr>
      </w:pPr>
      <w:r w:rsidRPr="000D3423">
        <w:rPr>
          <w:rFonts w:ascii="Outfit" w:hAnsi="Outfit"/>
          <w:b/>
          <w:bCs/>
          <w:color w:val="000000"/>
        </w:rPr>
        <w:t xml:space="preserve">Personal and professional conduct </w:t>
      </w:r>
    </w:p>
    <w:p w14:paraId="583687AE"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Uphold public trust in the education profession and maintain high standards of ethics and behaviour, within and outside school</w:t>
      </w:r>
    </w:p>
    <w:p w14:paraId="3F0013A0"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Have proper and professional regard for the ethos, policies and practices of the school, and maintain high standards of attendance and punctuality</w:t>
      </w:r>
    </w:p>
    <w:p w14:paraId="00FDACCF"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Demonstrate positive attitudes, values and behaviours to develop and sustain effective relationships with the school community</w:t>
      </w:r>
    </w:p>
    <w:p w14:paraId="1EDB1FD9"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Respect individual differences and cultural diversity</w:t>
      </w:r>
    </w:p>
    <w:p w14:paraId="57618679" w14:textId="77777777" w:rsidR="0047035B" w:rsidRPr="000D3423" w:rsidRDefault="0047035B" w:rsidP="0047035B">
      <w:pPr>
        <w:rPr>
          <w:rFonts w:ascii="Outfit" w:hAnsi="Outfit"/>
          <w:b/>
          <w:bCs/>
          <w:color w:val="000000"/>
        </w:rPr>
      </w:pPr>
    </w:p>
    <w:p w14:paraId="5370AF9A" w14:textId="77777777" w:rsidR="0047035B" w:rsidRPr="000D3423" w:rsidRDefault="0047035B" w:rsidP="0047035B">
      <w:pPr>
        <w:rPr>
          <w:rFonts w:ascii="Outfit" w:hAnsi="Outfit"/>
          <w:b/>
          <w:bCs/>
          <w:color w:val="000000"/>
        </w:rPr>
      </w:pPr>
      <w:r w:rsidRPr="000D3423">
        <w:rPr>
          <w:rFonts w:ascii="Outfit" w:hAnsi="Outfit"/>
          <w:b/>
          <w:bCs/>
          <w:color w:val="000000"/>
        </w:rPr>
        <w:t>Other</w:t>
      </w:r>
    </w:p>
    <w:p w14:paraId="250D8EC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safeguard and promote the welfare of children and young people</w:t>
      </w:r>
    </w:p>
    <w:p w14:paraId="142BF883"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carry out tasks associated with pupils’ personal hygiene (including personal intimate care) and welfare, including physical and medical needs, whilst encouraging independence</w:t>
      </w:r>
    </w:p>
    <w:p w14:paraId="69A381A5" w14:textId="3AD58398"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work co-operatively with others towards shared goals</w:t>
      </w:r>
    </w:p>
    <w:p w14:paraId="6FEF1A43"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be aware of and comply with policies and procedures including those relating to child protection and safeguarding, health and safety, and security and confidentiality</w:t>
      </w:r>
    </w:p>
    <w:p w14:paraId="42CF6C82"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undertake lunchtime duties</w:t>
      </w:r>
    </w:p>
    <w:p w14:paraId="2A828DEC"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To undertake other duties as required by the Head of School commensurate with the responsibilities of a Teaching Assistant or the grade of the post</w:t>
      </w:r>
    </w:p>
    <w:p w14:paraId="6D8B5047"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To undertake all training as required to carry out the role safely </w:t>
      </w:r>
    </w:p>
    <w:p w14:paraId="1493A0D1"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To promote and ensure the health and safety of students, staff and visitors </w:t>
      </w:r>
      <w:proofErr w:type="gramStart"/>
      <w:r w:rsidRPr="000D3423">
        <w:rPr>
          <w:rFonts w:ascii="Outfit" w:hAnsi="Outfit" w:cs="Times New Roman"/>
          <w:color w:val="000000"/>
          <w:sz w:val="22"/>
          <w:szCs w:val="22"/>
        </w:rPr>
        <w:t>at all times</w:t>
      </w:r>
      <w:proofErr w:type="gramEnd"/>
    </w:p>
    <w:p w14:paraId="7E8D307D" w14:textId="77777777" w:rsidR="0047035B" w:rsidRPr="000D3423" w:rsidRDefault="0047035B" w:rsidP="0047035B">
      <w:pPr>
        <w:pStyle w:val="ListParagraph"/>
        <w:numPr>
          <w:ilvl w:val="0"/>
          <w:numId w:val="8"/>
        </w:numPr>
        <w:autoSpaceDE w:val="0"/>
        <w:autoSpaceDN w:val="0"/>
        <w:adjustRightInd w:val="0"/>
        <w:jc w:val="both"/>
        <w:rPr>
          <w:rFonts w:ascii="Outfit" w:hAnsi="Outfit" w:cs="Times New Roman"/>
          <w:color w:val="000000"/>
          <w:sz w:val="22"/>
          <w:szCs w:val="22"/>
        </w:rPr>
      </w:pPr>
      <w:r w:rsidRPr="000D3423">
        <w:rPr>
          <w:rFonts w:ascii="Outfit" w:hAnsi="Outfit" w:cs="Times New Roman"/>
          <w:color w:val="000000"/>
          <w:sz w:val="22"/>
          <w:szCs w:val="22"/>
        </w:rPr>
        <w:t xml:space="preserve">To play a full role in school life, to support the ethos of the school and of the HISP Multi Academy Trust, and to encourage all students to follow this example </w:t>
      </w:r>
    </w:p>
    <w:p w14:paraId="098A1EF4" w14:textId="77777777" w:rsidR="0047035B" w:rsidRPr="000D3423" w:rsidRDefault="0047035B" w:rsidP="0047035B">
      <w:pPr>
        <w:rPr>
          <w:rFonts w:ascii="Outfit" w:hAnsi="Outfit"/>
          <w:color w:val="000000"/>
        </w:rPr>
      </w:pPr>
    </w:p>
    <w:p w14:paraId="12D22DB7" w14:textId="77777777" w:rsidR="0047035B" w:rsidRPr="00C71FC5" w:rsidRDefault="0047035B" w:rsidP="0047035B">
      <w:pPr>
        <w:jc w:val="both"/>
        <w:rPr>
          <w:rFonts w:ascii="Outfit" w:hAnsi="Outfit"/>
          <w:color w:val="000000"/>
          <w:sz w:val="22"/>
          <w:szCs w:val="22"/>
        </w:rPr>
      </w:pPr>
      <w:r w:rsidRPr="00C71FC5">
        <w:rPr>
          <w:rFonts w:ascii="Outfit" w:hAnsi="Outfit"/>
          <w:color w:val="000000"/>
          <w:sz w:val="22"/>
          <w:szCs w:val="22"/>
        </w:rPr>
        <w:t>For the avoidance of doubt, this is a supervisory post rather than a teaching post and is open to applicants without a teaching qualification.</w:t>
      </w:r>
    </w:p>
    <w:p w14:paraId="24308C5D" w14:textId="77777777" w:rsidR="0047035B" w:rsidRPr="00C71FC5" w:rsidRDefault="0047035B" w:rsidP="0047035B">
      <w:pPr>
        <w:jc w:val="both"/>
        <w:rPr>
          <w:rFonts w:ascii="Outfit" w:hAnsi="Outfit"/>
          <w:color w:val="000000"/>
          <w:sz w:val="22"/>
          <w:szCs w:val="22"/>
        </w:rPr>
      </w:pPr>
    </w:p>
    <w:p w14:paraId="75859F2D" w14:textId="77777777" w:rsidR="0047035B" w:rsidRPr="00C71FC5" w:rsidRDefault="0047035B" w:rsidP="0047035B">
      <w:pPr>
        <w:jc w:val="both"/>
        <w:rPr>
          <w:rFonts w:ascii="Outfit" w:hAnsi="Outfit"/>
          <w:color w:val="000000"/>
          <w:sz w:val="22"/>
          <w:szCs w:val="22"/>
        </w:rPr>
      </w:pPr>
      <w:r w:rsidRPr="00C71FC5">
        <w:rPr>
          <w:rFonts w:ascii="Outfit" w:hAnsi="Outfit"/>
          <w:color w:val="000000"/>
          <w:sz w:val="22"/>
          <w:szCs w:val="22"/>
        </w:rPr>
        <w:t>This post is classed as having a high degree of contact with children and is exempt from the Rehabilitation of Offenders Act 1974 (as amended 2013 and 2020). An enhanced disclosure with a check of the Children’s Barred List will be sought through the Disclosure and Barring Service as part of HISP Multi Academy Trust’s pre-employment checks.</w:t>
      </w:r>
    </w:p>
    <w:p w14:paraId="223887EC" w14:textId="77777777" w:rsidR="0047035B" w:rsidRPr="00C71FC5" w:rsidRDefault="0047035B" w:rsidP="0047035B">
      <w:pPr>
        <w:jc w:val="both"/>
        <w:rPr>
          <w:rFonts w:ascii="Outfit" w:hAnsi="Outfit"/>
          <w:color w:val="000000"/>
          <w:sz w:val="22"/>
          <w:szCs w:val="22"/>
        </w:rPr>
      </w:pPr>
    </w:p>
    <w:p w14:paraId="6DC324E6" w14:textId="77777777" w:rsidR="0047035B" w:rsidRPr="00C71FC5" w:rsidRDefault="0047035B" w:rsidP="0047035B">
      <w:pPr>
        <w:jc w:val="both"/>
        <w:rPr>
          <w:rFonts w:ascii="Outfit" w:hAnsi="Outfit"/>
          <w:color w:val="000000"/>
          <w:sz w:val="22"/>
          <w:szCs w:val="22"/>
        </w:rPr>
      </w:pPr>
      <w:r w:rsidRPr="00C71FC5">
        <w:rPr>
          <w:rFonts w:ascii="Outfit" w:hAnsi="Outfit"/>
          <w:color w:val="000000"/>
          <w:sz w:val="22"/>
          <w:szCs w:val="22"/>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726B8649" w14:textId="77777777" w:rsidR="0047035B" w:rsidRPr="00C71FC5" w:rsidRDefault="0047035B" w:rsidP="0047035B">
      <w:pPr>
        <w:jc w:val="both"/>
        <w:rPr>
          <w:rFonts w:ascii="Outfit" w:hAnsi="Outfit"/>
          <w:color w:val="000000"/>
          <w:sz w:val="22"/>
          <w:szCs w:val="22"/>
        </w:rPr>
      </w:pPr>
    </w:p>
    <w:p w14:paraId="220B8CBE" w14:textId="77777777" w:rsidR="0047035B" w:rsidRPr="00C71FC5" w:rsidRDefault="0047035B" w:rsidP="0047035B">
      <w:pPr>
        <w:jc w:val="both"/>
        <w:rPr>
          <w:rFonts w:ascii="Outfit" w:hAnsi="Outfit"/>
          <w:color w:val="000000"/>
          <w:sz w:val="22"/>
          <w:szCs w:val="22"/>
        </w:rPr>
      </w:pPr>
      <w:r w:rsidRPr="00C71FC5">
        <w:rPr>
          <w:rFonts w:ascii="Outfit" w:hAnsi="Outfit"/>
          <w:color w:val="000000"/>
          <w:sz w:val="22"/>
          <w:szCs w:val="22"/>
        </w:rPr>
        <w:t xml:space="preserve">Your duties will be as set out in the above job description but please note that the HISP Multi Academy Trust reserves the right to update your job description, from time to time, to reflect changes in, or to, your job. You will be consulted about any proposed changes. </w:t>
      </w:r>
    </w:p>
    <w:p w14:paraId="30230FFE" w14:textId="77777777" w:rsidR="0047035B" w:rsidRPr="000D3423" w:rsidRDefault="0047035B" w:rsidP="0047035B">
      <w:pPr>
        <w:jc w:val="both"/>
        <w:rPr>
          <w:rFonts w:ascii="Outfit" w:hAnsi="Outfit"/>
          <w:color w:val="000000"/>
        </w:rPr>
      </w:pPr>
    </w:p>
    <w:p w14:paraId="4C295B3D" w14:textId="77777777" w:rsidR="0047035B" w:rsidRPr="000D3423" w:rsidRDefault="0047035B" w:rsidP="0047035B">
      <w:pPr>
        <w:jc w:val="both"/>
        <w:rPr>
          <w:rFonts w:ascii="Outfit" w:hAnsi="Outfit"/>
          <w:color w:val="000000"/>
        </w:rPr>
      </w:pPr>
      <w:r w:rsidRPr="000D3423">
        <w:rPr>
          <w:rFonts w:ascii="Outfit" w:hAnsi="Outfit"/>
          <w:noProof/>
          <w:color w:val="000000"/>
        </w:rPr>
        <w:drawing>
          <wp:anchor distT="0" distB="0" distL="114300" distR="114300" simplePos="0" relativeHeight="251668480" behindDoc="1" locked="0" layoutInCell="1" allowOverlap="1" wp14:anchorId="699E1670" wp14:editId="70CFBA60">
            <wp:simplePos x="0" y="0"/>
            <wp:positionH relativeFrom="page">
              <wp:posOffset>-50165</wp:posOffset>
            </wp:positionH>
            <wp:positionV relativeFrom="paragraph">
              <wp:posOffset>3966210</wp:posOffset>
            </wp:positionV>
            <wp:extent cx="7574280" cy="1297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280" cy="1297940"/>
                    </a:xfrm>
                    <a:prstGeom prst="rect">
                      <a:avLst/>
                    </a:prstGeom>
                  </pic:spPr>
                </pic:pic>
              </a:graphicData>
            </a:graphic>
            <wp14:sizeRelH relativeFrom="page">
              <wp14:pctWidth>0</wp14:pctWidth>
            </wp14:sizeRelH>
            <wp14:sizeRelV relativeFrom="page">
              <wp14:pctHeight>0</wp14:pctHeight>
            </wp14:sizeRelV>
          </wp:anchor>
        </w:drawing>
      </w:r>
    </w:p>
    <w:p w14:paraId="3C05326B" w14:textId="40CE2754" w:rsidR="00DA2905" w:rsidRPr="000D3423" w:rsidRDefault="00DA2905" w:rsidP="00517974">
      <w:pPr>
        <w:jc w:val="both"/>
        <w:rPr>
          <w:rFonts w:ascii="Outfit" w:hAnsi="Outfit"/>
          <w:color w:val="000000"/>
        </w:rPr>
      </w:pPr>
    </w:p>
    <w:sectPr w:rsidR="00DA2905" w:rsidRPr="000D3423" w:rsidSect="00DA290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C5107" w14:textId="77777777" w:rsidR="00336D07" w:rsidRDefault="00336D07" w:rsidP="00310A65">
      <w:r>
        <w:separator/>
      </w:r>
    </w:p>
  </w:endnote>
  <w:endnote w:type="continuationSeparator" w:id="0">
    <w:p w14:paraId="34761929" w14:textId="77777777" w:rsidR="00336D07" w:rsidRDefault="00336D07"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gnika Negative Light">
    <w:charset w:val="00"/>
    <w:family w:val="auto"/>
    <w:pitch w:val="variable"/>
    <w:sig w:usb0="A00000AF" w:usb1="00000003" w:usb2="00000000" w:usb3="00000000" w:csb0="00000093" w:csb1="00000000"/>
    <w:embedRegular r:id="rId1" w:fontKey="{A395A07F-7ADD-44B6-9A7E-28EA085FF91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gnika Negative SemiBold">
    <w:charset w:val="00"/>
    <w:family w:val="auto"/>
    <w:pitch w:val="variable"/>
    <w:sig w:usb0="A00000AF" w:usb1="00000003" w:usb2="00000000" w:usb3="00000000" w:csb0="00000093" w:csb1="00000000"/>
    <w:embedRegular r:id="rId2" w:fontKey="{01DB4831-E7B7-427B-9C83-974C92862069}"/>
  </w:font>
  <w:font w:name="Calibri">
    <w:panose1 w:val="020F0502020204030204"/>
    <w:charset w:val="00"/>
    <w:family w:val="swiss"/>
    <w:pitch w:val="variable"/>
    <w:sig w:usb0="E4002EFF" w:usb1="C000247B" w:usb2="00000009" w:usb3="00000000" w:csb0="000001FF" w:csb1="00000000"/>
    <w:embedRegular r:id="rId3" w:fontKey="{CFF85CA8-3701-43A3-B2A8-FF42695D7275}"/>
    <w:embedBold r:id="rId4" w:fontKey="{DA56B768-075C-4765-98EA-DA2E759B1DA9}"/>
  </w:font>
  <w:font w:name="BernhardGotURWLig">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Outfit">
    <w:panose1 w:val="00000000000000000000"/>
    <w:charset w:val="00"/>
    <w:family w:val="auto"/>
    <w:pitch w:val="variable"/>
    <w:sig w:usb0="00000003" w:usb1="00000000" w:usb2="00000000" w:usb3="00000000" w:csb0="00000001" w:csb1="00000000"/>
    <w:embedRegular r:id="rId5" w:fontKey="{625C57CD-F857-4146-9E87-A11D87BA3041}"/>
    <w:embedBold r:id="rId6" w:fontKey="{5EAAF917-B5FF-4425-BCB3-F48BD1973F1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FCF46CEA-EBD0-48FA-8218-7503EA90C944}"/>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F45F8" w14:textId="77777777" w:rsidR="00336D07" w:rsidRDefault="00336D07" w:rsidP="00310A65">
      <w:r>
        <w:separator/>
      </w:r>
    </w:p>
  </w:footnote>
  <w:footnote w:type="continuationSeparator" w:id="0">
    <w:p w14:paraId="215D7071" w14:textId="77777777" w:rsidR="00336D07" w:rsidRDefault="00336D07"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BAAC" w14:textId="471010D2" w:rsidR="009F4DAC" w:rsidRDefault="00BA6658">
    <w:pPr>
      <w:pStyle w:val="Header"/>
    </w:pPr>
    <w:r>
      <w:rPr>
        <w:noProof/>
      </w:rPr>
      <w:drawing>
        <wp:anchor distT="0" distB="0" distL="114300" distR="114300" simplePos="0" relativeHeight="251662336" behindDoc="1" locked="0" layoutInCell="1" allowOverlap="1" wp14:anchorId="05964338" wp14:editId="716A949F">
          <wp:simplePos x="0" y="0"/>
          <wp:positionH relativeFrom="page">
            <wp:align>right</wp:align>
          </wp:positionH>
          <wp:positionV relativeFrom="paragraph">
            <wp:posOffset>-449580</wp:posOffset>
          </wp:positionV>
          <wp:extent cx="7553325" cy="106827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2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B8A8" w14:textId="273DC1C5" w:rsidR="00DA2905" w:rsidRDefault="00EE2352">
    <w:pPr>
      <w:pStyle w:val="Header"/>
    </w:pPr>
    <w:r>
      <w:rPr>
        <w:noProof/>
      </w:rPr>
      <w:drawing>
        <wp:anchor distT="0" distB="0" distL="114300" distR="114300" simplePos="0" relativeHeight="251663360" behindDoc="1" locked="0" layoutInCell="1" allowOverlap="1" wp14:anchorId="791E7642" wp14:editId="3802E3BC">
          <wp:simplePos x="0" y="0"/>
          <wp:positionH relativeFrom="page">
            <wp:align>right</wp:align>
          </wp:positionH>
          <wp:positionV relativeFrom="paragraph">
            <wp:posOffset>-449580</wp:posOffset>
          </wp:positionV>
          <wp:extent cx="7549638" cy="10677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638"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0B1C"/>
    <w:multiLevelType w:val="hybridMultilevel"/>
    <w:tmpl w:val="66347044"/>
    <w:lvl w:ilvl="0" w:tplc="9F80685E">
      <w:start w:val="12"/>
      <w:numFmt w:val="bullet"/>
      <w:lvlText w:val="-"/>
      <w:lvlJc w:val="left"/>
      <w:pPr>
        <w:ind w:left="720" w:hanging="360"/>
      </w:pPr>
      <w:rPr>
        <w:rFonts w:ascii="Signika Negative Light" w:eastAsia="Times New Roman" w:hAnsi="Signika Negativ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B00A81"/>
    <w:multiLevelType w:val="hybridMultilevel"/>
    <w:tmpl w:val="54745246"/>
    <w:lvl w:ilvl="0" w:tplc="08090001">
      <w:start w:val="1"/>
      <w:numFmt w:val="bullet"/>
      <w:lvlText w:val=""/>
      <w:lvlJc w:val="left"/>
      <w:pPr>
        <w:ind w:left="720" w:hanging="360"/>
      </w:pPr>
      <w:rPr>
        <w:rFonts w:ascii="Symbol" w:hAnsi="Symbol" w:hint="default"/>
      </w:rPr>
    </w:lvl>
    <w:lvl w:ilvl="1" w:tplc="D966C1B4">
      <w:start w:val="12"/>
      <w:numFmt w:val="bullet"/>
      <w:lvlText w:val="-"/>
      <w:lvlJc w:val="left"/>
      <w:pPr>
        <w:ind w:left="1440" w:hanging="360"/>
      </w:pPr>
      <w:rPr>
        <w:rFonts w:ascii="Signika Negative SemiBold" w:eastAsiaTheme="minorHAnsi" w:hAnsi="Signika Negative SemiBold"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72F45"/>
    <w:multiLevelType w:val="hybridMultilevel"/>
    <w:tmpl w:val="0D92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995991">
    <w:abstractNumId w:val="7"/>
  </w:num>
  <w:num w:numId="2" w16cid:durableId="342519121">
    <w:abstractNumId w:val="5"/>
  </w:num>
  <w:num w:numId="3" w16cid:durableId="255210981">
    <w:abstractNumId w:val="6"/>
  </w:num>
  <w:num w:numId="4" w16cid:durableId="492569110">
    <w:abstractNumId w:val="3"/>
  </w:num>
  <w:num w:numId="5" w16cid:durableId="251740710">
    <w:abstractNumId w:val="1"/>
  </w:num>
  <w:num w:numId="6" w16cid:durableId="966857178">
    <w:abstractNumId w:val="0"/>
  </w:num>
  <w:num w:numId="7" w16cid:durableId="941643146">
    <w:abstractNumId w:val="4"/>
  </w:num>
  <w:num w:numId="8" w16cid:durableId="1426924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971D6"/>
    <w:rsid w:val="000D3423"/>
    <w:rsid w:val="00160326"/>
    <w:rsid w:val="00170728"/>
    <w:rsid w:val="001A7F7E"/>
    <w:rsid w:val="001D35F5"/>
    <w:rsid w:val="00246B9B"/>
    <w:rsid w:val="002E5434"/>
    <w:rsid w:val="00310A65"/>
    <w:rsid w:val="00336D07"/>
    <w:rsid w:val="00364765"/>
    <w:rsid w:val="003B150C"/>
    <w:rsid w:val="003F1BBD"/>
    <w:rsid w:val="003F4E87"/>
    <w:rsid w:val="0047035B"/>
    <w:rsid w:val="004C3C20"/>
    <w:rsid w:val="00517974"/>
    <w:rsid w:val="005648DA"/>
    <w:rsid w:val="00566081"/>
    <w:rsid w:val="005B0F30"/>
    <w:rsid w:val="005E0D43"/>
    <w:rsid w:val="00631F7C"/>
    <w:rsid w:val="00633D74"/>
    <w:rsid w:val="0069423C"/>
    <w:rsid w:val="00700520"/>
    <w:rsid w:val="00705B20"/>
    <w:rsid w:val="00725226"/>
    <w:rsid w:val="0074456B"/>
    <w:rsid w:val="007B7E4C"/>
    <w:rsid w:val="00807885"/>
    <w:rsid w:val="00822821"/>
    <w:rsid w:val="008A1C98"/>
    <w:rsid w:val="00965614"/>
    <w:rsid w:val="009B717F"/>
    <w:rsid w:val="009F4DAC"/>
    <w:rsid w:val="00A62F3C"/>
    <w:rsid w:val="00B21167"/>
    <w:rsid w:val="00B647E1"/>
    <w:rsid w:val="00B86341"/>
    <w:rsid w:val="00BA3072"/>
    <w:rsid w:val="00BA6658"/>
    <w:rsid w:val="00BA75AD"/>
    <w:rsid w:val="00C14D2B"/>
    <w:rsid w:val="00C71FC5"/>
    <w:rsid w:val="00C74194"/>
    <w:rsid w:val="00CA7652"/>
    <w:rsid w:val="00CB684F"/>
    <w:rsid w:val="00CC761C"/>
    <w:rsid w:val="00D230B5"/>
    <w:rsid w:val="00D323AC"/>
    <w:rsid w:val="00DA2905"/>
    <w:rsid w:val="00EE2352"/>
    <w:rsid w:val="00EE6F1E"/>
    <w:rsid w:val="00F005DC"/>
    <w:rsid w:val="00FC1D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5DC"/>
    <w:rPr>
      <w:rFonts w:ascii="Times New Roman" w:eastAsia="Times New Roman" w:hAnsi="Times New Roman"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34"/>
    <w:qFormat/>
    <w:rsid w:val="00310A65"/>
    <w:pPr>
      <w:ind w:left="720"/>
      <w:contextualSpacing/>
    </w:pPr>
    <w:rPr>
      <w:rFonts w:asciiTheme="minorHAnsi" w:eastAsiaTheme="minorHAnsi" w:hAnsiTheme="minorHAnsi" w:cstheme="minorBidi"/>
      <w:lang w:eastAsia="en-US"/>
    </w:rPr>
  </w:style>
  <w:style w:type="paragraph" w:styleId="NoSpacing">
    <w:name w:val="No Spacing"/>
    <w:uiPriority w:val="1"/>
    <w:qFormat/>
    <w:rsid w:val="009F4DA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2513">
      <w:bodyDiv w:val="1"/>
      <w:marLeft w:val="0"/>
      <w:marRight w:val="0"/>
      <w:marTop w:val="0"/>
      <w:marBottom w:val="0"/>
      <w:divBdr>
        <w:top w:val="none" w:sz="0" w:space="0" w:color="auto"/>
        <w:left w:val="none" w:sz="0" w:space="0" w:color="auto"/>
        <w:bottom w:val="none" w:sz="0" w:space="0" w:color="auto"/>
        <w:right w:val="none" w:sz="0" w:space="0" w:color="auto"/>
      </w:divBdr>
    </w:div>
    <w:div w:id="967392650">
      <w:bodyDiv w:val="1"/>
      <w:marLeft w:val="0"/>
      <w:marRight w:val="0"/>
      <w:marTop w:val="0"/>
      <w:marBottom w:val="0"/>
      <w:divBdr>
        <w:top w:val="none" w:sz="0" w:space="0" w:color="auto"/>
        <w:left w:val="none" w:sz="0" w:space="0" w:color="auto"/>
        <w:bottom w:val="none" w:sz="0" w:space="0" w:color="auto"/>
        <w:right w:val="none" w:sz="0" w:space="0" w:color="auto"/>
      </w:divBdr>
    </w:div>
    <w:div w:id="1234201111">
      <w:bodyDiv w:val="1"/>
      <w:marLeft w:val="0"/>
      <w:marRight w:val="0"/>
      <w:marTop w:val="0"/>
      <w:marBottom w:val="0"/>
      <w:divBdr>
        <w:top w:val="none" w:sz="0" w:space="0" w:color="auto"/>
        <w:left w:val="none" w:sz="0" w:space="0" w:color="auto"/>
        <w:bottom w:val="none" w:sz="0" w:space="0" w:color="auto"/>
        <w:right w:val="none" w:sz="0" w:space="0" w:color="auto"/>
      </w:divBdr>
    </w:div>
    <w:div w:id="169338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9B0F210CF2294A8D95D5EB50745CBA" ma:contentTypeVersion="18" ma:contentTypeDescription="Create a new document." ma:contentTypeScope="" ma:versionID="39bed17860ac3a314a370079d3b68985">
  <xsd:schema xmlns:xsd="http://www.w3.org/2001/XMLSchema" xmlns:xs="http://www.w3.org/2001/XMLSchema" xmlns:p="http://schemas.microsoft.com/office/2006/metadata/properties" xmlns:ns2="90c02d72-dee8-435b-a192-19ef45267fc8" xmlns:ns3="57f9d58a-1236-4c55-9e41-57d5534dc799" targetNamespace="http://schemas.microsoft.com/office/2006/metadata/properties" ma:root="true" ma:fieldsID="9d57656a03890e74d872fe7c8f45e91f" ns2:_="" ns3:_="">
    <xsd:import namespace="90c02d72-dee8-435b-a192-19ef45267fc8"/>
    <xsd:import namespace="57f9d58a-1236-4c55-9e41-57d5534dc7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02d72-dee8-435b-a192-19ef4526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3a4b9-b205-445d-9fbb-bbd5c14df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f9d58a-1236-4c55-9e41-57d5534dc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9f71a-01dd-4357-b630-be81e9335c47}" ma:internalName="TaxCatchAll" ma:showField="CatchAllData" ma:web="57f9d58a-1236-4c55-9e41-57d5534dc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c02d72-dee8-435b-a192-19ef45267fc8">
      <Terms xmlns="http://schemas.microsoft.com/office/infopath/2007/PartnerControls"/>
    </lcf76f155ced4ddcb4097134ff3c332f>
    <TaxCatchAll xmlns="57f9d58a-1236-4c55-9e41-57d5534dc799" xsi:nil="true"/>
  </documentManagement>
</p:properties>
</file>

<file path=customXml/itemProps1.xml><?xml version="1.0" encoding="utf-8"?>
<ds:datastoreItem xmlns:ds="http://schemas.openxmlformats.org/officeDocument/2006/customXml" ds:itemID="{5D07801E-68F8-43B0-B2EF-4F74208D4F40}"/>
</file>

<file path=customXml/itemProps2.xml><?xml version="1.0" encoding="utf-8"?>
<ds:datastoreItem xmlns:ds="http://schemas.openxmlformats.org/officeDocument/2006/customXml" ds:itemID="{4CBD11CD-0E50-4851-A8BB-CAFA4721FCD6}">
  <ds:schemaRefs>
    <ds:schemaRef ds:uri="http://schemas.microsoft.com/sharepoint/v3/contenttype/forms"/>
  </ds:schemaRefs>
</ds:datastoreItem>
</file>

<file path=customXml/itemProps3.xml><?xml version="1.0" encoding="utf-8"?>
<ds:datastoreItem xmlns:ds="http://schemas.openxmlformats.org/officeDocument/2006/customXml" ds:itemID="{A77BA333-8460-40C0-B20C-8320A08C76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5582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Anita Benko</cp:lastModifiedBy>
  <cp:revision>2</cp:revision>
  <dcterms:created xsi:type="dcterms:W3CDTF">2025-01-27T15:00:00Z</dcterms:created>
  <dcterms:modified xsi:type="dcterms:W3CDTF">2025-01-27T15:00:00Z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0x010100E59B0F210CF2294A8D95D5EB50745CBA</vt:lpwstr>
  </property>
</Properties>
</file>